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22989BE6" w:rsidR="00AE4281" w:rsidRPr="00944DA6" w:rsidRDefault="00C82770" w:rsidP="00A5560C">
      <w:pPr>
        <w:pStyle w:val="NoSpacing"/>
        <w:spacing w:line="276" w:lineRule="auto"/>
        <w:jc w:val="center"/>
        <w:rPr>
          <w:rFonts w:ascii="Arial" w:hAnsi="Arial" w:cs="Arial"/>
          <w:b/>
          <w:sz w:val="28"/>
          <w:szCs w:val="28"/>
        </w:rPr>
      </w:pPr>
      <w:r w:rsidRPr="00944DA6">
        <w:rPr>
          <w:rFonts w:ascii="Arial" w:hAnsi="Arial" w:cs="Arial"/>
          <w:b/>
          <w:sz w:val="28"/>
          <w:szCs w:val="28"/>
        </w:rPr>
        <w:t>Tulare Public Cemetery District</w:t>
      </w:r>
    </w:p>
    <w:p w14:paraId="5E355D19" w14:textId="77777777" w:rsidR="00C82770" w:rsidRPr="00944DA6" w:rsidRDefault="006E2EE0" w:rsidP="002A4A80">
      <w:pPr>
        <w:jc w:val="center"/>
        <w:rPr>
          <w:rFonts w:ascii="Arial" w:hAnsi="Arial" w:cs="Arial"/>
          <w:b/>
          <w:sz w:val="24"/>
          <w:szCs w:val="24"/>
        </w:rPr>
      </w:pPr>
      <w:r w:rsidRPr="00944DA6">
        <w:rPr>
          <w:rFonts w:ascii="Arial" w:hAnsi="Arial" w:cs="Arial"/>
          <w:b/>
          <w:sz w:val="24"/>
          <w:szCs w:val="24"/>
        </w:rPr>
        <w:t>900 EAS</w:t>
      </w:r>
      <w:r w:rsidR="00C82770" w:rsidRPr="00944DA6">
        <w:rPr>
          <w:rFonts w:ascii="Arial" w:hAnsi="Arial" w:cs="Arial"/>
          <w:b/>
          <w:sz w:val="24"/>
          <w:szCs w:val="24"/>
        </w:rPr>
        <w:t>T KERN AVENUE**TULARE, CALIFORNIA 93274**PHONE (559) 686-5544</w:t>
      </w:r>
    </w:p>
    <w:p w14:paraId="404177E0" w14:textId="77777777" w:rsidR="00B03126" w:rsidRPr="00944DA6" w:rsidRDefault="002E073B" w:rsidP="0028314E">
      <w:pPr>
        <w:jc w:val="center"/>
        <w:rPr>
          <w:rFonts w:ascii="Arial" w:hAnsi="Arial" w:cs="Arial"/>
          <w:b/>
          <w:sz w:val="24"/>
          <w:szCs w:val="24"/>
          <w:u w:val="single"/>
        </w:rPr>
      </w:pPr>
      <w:r w:rsidRPr="00944DA6">
        <w:rPr>
          <w:rFonts w:ascii="Arial" w:hAnsi="Arial" w:cs="Arial"/>
          <w:b/>
          <w:sz w:val="24"/>
          <w:szCs w:val="24"/>
          <w:u w:val="single"/>
        </w:rPr>
        <w:t>BOARD AGENDA</w:t>
      </w:r>
    </w:p>
    <w:p w14:paraId="2AA0A684" w14:textId="794DD463" w:rsidR="002E073B" w:rsidRPr="00FA785A" w:rsidRDefault="00551652" w:rsidP="00D6004F">
      <w:pPr>
        <w:pStyle w:val="NoSpacing"/>
        <w:rPr>
          <w:rFonts w:ascii="Arial" w:hAnsi="Arial" w:cs="Arial"/>
          <w:b/>
          <w:sz w:val="22"/>
          <w:szCs w:val="22"/>
        </w:rPr>
      </w:pPr>
      <w:r>
        <w:rPr>
          <w:rFonts w:ascii="Arial" w:hAnsi="Arial" w:cs="Arial"/>
          <w:b/>
          <w:sz w:val="22"/>
          <w:szCs w:val="22"/>
        </w:rPr>
        <w:t>Special</w:t>
      </w:r>
      <w:r w:rsidR="002E073B" w:rsidRPr="00FA785A">
        <w:rPr>
          <w:rFonts w:ascii="Arial" w:hAnsi="Arial" w:cs="Arial"/>
          <w:b/>
          <w:sz w:val="22"/>
          <w:szCs w:val="22"/>
        </w:rPr>
        <w:t xml:space="preserve"> Board Meeting</w:t>
      </w:r>
    </w:p>
    <w:p w14:paraId="7020DD22" w14:textId="11E26C90" w:rsidR="00E55372" w:rsidRPr="00FA785A" w:rsidRDefault="00874373" w:rsidP="00D6004F">
      <w:pPr>
        <w:pStyle w:val="NoSpacing"/>
        <w:rPr>
          <w:rFonts w:ascii="Arial" w:hAnsi="Arial" w:cs="Arial"/>
          <w:b/>
          <w:sz w:val="22"/>
          <w:szCs w:val="22"/>
        </w:rPr>
      </w:pPr>
      <w:r>
        <w:rPr>
          <w:rFonts w:ascii="Arial" w:hAnsi="Arial" w:cs="Arial"/>
          <w:b/>
          <w:sz w:val="22"/>
          <w:szCs w:val="22"/>
        </w:rPr>
        <w:t>January</w:t>
      </w:r>
      <w:r w:rsidR="002E073B" w:rsidRPr="00FA785A">
        <w:rPr>
          <w:rFonts w:ascii="Arial" w:hAnsi="Arial" w:cs="Arial"/>
          <w:b/>
          <w:sz w:val="22"/>
          <w:szCs w:val="22"/>
        </w:rPr>
        <w:t xml:space="preserve"> </w:t>
      </w:r>
      <w:r>
        <w:rPr>
          <w:rFonts w:ascii="Arial" w:hAnsi="Arial" w:cs="Arial"/>
          <w:b/>
          <w:sz w:val="22"/>
          <w:szCs w:val="22"/>
        </w:rPr>
        <w:t>8</w:t>
      </w:r>
      <w:r w:rsidR="00563F98">
        <w:rPr>
          <w:rFonts w:ascii="Arial" w:hAnsi="Arial" w:cs="Arial"/>
          <w:b/>
          <w:sz w:val="22"/>
          <w:szCs w:val="22"/>
        </w:rPr>
        <w:t>,</w:t>
      </w:r>
      <w:r w:rsidR="002E073B" w:rsidRPr="00FA785A">
        <w:rPr>
          <w:rFonts w:ascii="Arial" w:hAnsi="Arial" w:cs="Arial"/>
          <w:b/>
          <w:sz w:val="22"/>
          <w:szCs w:val="22"/>
        </w:rPr>
        <w:t xml:space="preserve"> 20</w:t>
      </w:r>
      <w:r>
        <w:rPr>
          <w:rFonts w:ascii="Arial" w:hAnsi="Arial" w:cs="Arial"/>
          <w:b/>
          <w:sz w:val="22"/>
          <w:szCs w:val="22"/>
        </w:rPr>
        <w:t>20</w:t>
      </w:r>
    </w:p>
    <w:p w14:paraId="37D0509F" w14:textId="57AB5709" w:rsidR="008B5E80" w:rsidRPr="00FA785A" w:rsidRDefault="00874373" w:rsidP="00D6004F">
      <w:pPr>
        <w:spacing w:line="240" w:lineRule="auto"/>
        <w:rPr>
          <w:rFonts w:ascii="Arial" w:hAnsi="Arial" w:cs="Arial"/>
          <w:b/>
          <w:sz w:val="22"/>
          <w:szCs w:val="22"/>
        </w:rPr>
      </w:pPr>
      <w:r>
        <w:rPr>
          <w:rFonts w:ascii="Arial" w:hAnsi="Arial" w:cs="Arial"/>
          <w:b/>
          <w:sz w:val="22"/>
          <w:szCs w:val="22"/>
        </w:rPr>
        <w:t>3</w:t>
      </w:r>
      <w:bookmarkStart w:id="0" w:name="_GoBack"/>
      <w:bookmarkEnd w:id="0"/>
      <w:r w:rsidR="004E5839">
        <w:rPr>
          <w:rFonts w:ascii="Arial" w:hAnsi="Arial" w:cs="Arial"/>
          <w:b/>
          <w:sz w:val="22"/>
          <w:szCs w:val="22"/>
        </w:rPr>
        <w:t>:</w:t>
      </w:r>
      <w:r w:rsidR="001708A5">
        <w:rPr>
          <w:rFonts w:ascii="Arial" w:hAnsi="Arial" w:cs="Arial"/>
          <w:b/>
          <w:sz w:val="22"/>
          <w:szCs w:val="22"/>
        </w:rPr>
        <w:t>00</w:t>
      </w:r>
      <w:r w:rsidR="00E55372" w:rsidRPr="00FA785A">
        <w:rPr>
          <w:rFonts w:ascii="Arial" w:hAnsi="Arial" w:cs="Arial"/>
          <w:b/>
          <w:sz w:val="22"/>
          <w:szCs w:val="22"/>
        </w:rPr>
        <w:t xml:space="preserve"> </w:t>
      </w:r>
      <w:r w:rsidR="00BA3264">
        <w:rPr>
          <w:rFonts w:ascii="Arial" w:hAnsi="Arial" w:cs="Arial"/>
          <w:b/>
          <w:sz w:val="22"/>
          <w:szCs w:val="22"/>
        </w:rPr>
        <w:t>P</w:t>
      </w:r>
      <w:r w:rsidR="00E55372" w:rsidRPr="00FA785A">
        <w:rPr>
          <w:rFonts w:ascii="Arial" w:hAnsi="Arial" w:cs="Arial"/>
          <w:b/>
          <w:sz w:val="22"/>
          <w:szCs w:val="22"/>
        </w:rPr>
        <w:t>.M.</w:t>
      </w:r>
    </w:p>
    <w:p w14:paraId="4DB1B38F" w14:textId="77777777" w:rsidR="0004084A" w:rsidRPr="00944DA6" w:rsidRDefault="003C006B" w:rsidP="00F02E39">
      <w:pPr>
        <w:spacing w:line="240" w:lineRule="auto"/>
        <w:rPr>
          <w:rFonts w:ascii="Arial" w:hAnsi="Arial" w:cs="Arial"/>
          <w:sz w:val="22"/>
          <w:szCs w:val="22"/>
        </w:rPr>
      </w:pPr>
      <w:r w:rsidRPr="00944DA6">
        <w:rPr>
          <w:rFonts w:ascii="Arial" w:hAnsi="Arial" w:cs="Arial"/>
          <w:sz w:val="22"/>
          <w:szCs w:val="22"/>
        </w:rPr>
        <w:t>PRELIMINARIES</w:t>
      </w:r>
      <w:r w:rsidR="00E55372" w:rsidRPr="00944DA6">
        <w:rPr>
          <w:rFonts w:ascii="Arial" w:hAnsi="Arial" w:cs="Arial"/>
          <w:sz w:val="22"/>
          <w:szCs w:val="22"/>
        </w:rPr>
        <w:t>:</w:t>
      </w:r>
    </w:p>
    <w:p w14:paraId="3946D706" w14:textId="43CACE78" w:rsidR="001F00D9" w:rsidRPr="00944DA6" w:rsidRDefault="007253C7"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Call to Order</w:t>
      </w:r>
    </w:p>
    <w:p w14:paraId="10CA96EF" w14:textId="3872E892" w:rsidR="00D95EC4" w:rsidRPr="00944DA6" w:rsidRDefault="0004084A" w:rsidP="00D95EC4">
      <w:pPr>
        <w:pStyle w:val="NoSpacing"/>
        <w:numPr>
          <w:ilvl w:val="1"/>
          <w:numId w:val="29"/>
        </w:numPr>
        <w:ind w:left="1260" w:hanging="720"/>
        <w:rPr>
          <w:rFonts w:ascii="Arial" w:hAnsi="Arial" w:cs="Arial"/>
          <w:sz w:val="22"/>
          <w:szCs w:val="22"/>
        </w:rPr>
      </w:pPr>
      <w:r w:rsidRPr="00944DA6">
        <w:rPr>
          <w:rFonts w:ascii="Arial" w:hAnsi="Arial" w:cs="Arial"/>
          <w:sz w:val="22"/>
          <w:szCs w:val="22"/>
        </w:rPr>
        <w:t>Roll Call</w:t>
      </w:r>
    </w:p>
    <w:p w14:paraId="7AC2446F" w14:textId="6858FE80" w:rsidR="0004084A" w:rsidRDefault="0004084A"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 xml:space="preserve">Recognition of </w:t>
      </w:r>
      <w:r w:rsidR="009D1498" w:rsidRPr="00944DA6">
        <w:rPr>
          <w:rFonts w:ascii="Arial" w:hAnsi="Arial" w:cs="Arial"/>
          <w:sz w:val="22"/>
          <w:szCs w:val="22"/>
        </w:rPr>
        <w:t>V</w:t>
      </w:r>
      <w:r w:rsidRPr="00944DA6">
        <w:rPr>
          <w:rFonts w:ascii="Arial" w:hAnsi="Arial" w:cs="Arial"/>
          <w:sz w:val="22"/>
          <w:szCs w:val="22"/>
        </w:rPr>
        <w:t>isitor</w:t>
      </w:r>
      <w:r w:rsidR="00081CF3" w:rsidRPr="00944DA6">
        <w:rPr>
          <w:rFonts w:ascii="Arial" w:hAnsi="Arial" w:cs="Arial"/>
          <w:sz w:val="22"/>
          <w:szCs w:val="22"/>
        </w:rPr>
        <w:t>s</w:t>
      </w:r>
    </w:p>
    <w:p w14:paraId="010310DE" w14:textId="5C0945E0" w:rsidR="00086E38" w:rsidRDefault="00086E38" w:rsidP="00F02E39">
      <w:pPr>
        <w:pStyle w:val="NoSpacing"/>
        <w:numPr>
          <w:ilvl w:val="1"/>
          <w:numId w:val="29"/>
        </w:numPr>
        <w:ind w:left="1260" w:hanging="720"/>
        <w:rPr>
          <w:rFonts w:ascii="Arial" w:hAnsi="Arial" w:cs="Arial"/>
          <w:sz w:val="22"/>
          <w:szCs w:val="22"/>
        </w:rPr>
      </w:pPr>
      <w:r w:rsidRPr="00944DA6">
        <w:rPr>
          <w:rFonts w:ascii="Arial" w:hAnsi="Arial" w:cs="Arial"/>
          <w:sz w:val="22"/>
          <w:szCs w:val="22"/>
        </w:rPr>
        <w:t>Public Comment (three (3) minutes per person)</w:t>
      </w:r>
    </w:p>
    <w:p w14:paraId="6ACA90BE" w14:textId="6F59B6B0" w:rsidR="004E5839" w:rsidRPr="00944DA6" w:rsidRDefault="004E5839" w:rsidP="00F02E39">
      <w:pPr>
        <w:pStyle w:val="NoSpacing"/>
        <w:numPr>
          <w:ilvl w:val="1"/>
          <w:numId w:val="29"/>
        </w:numPr>
        <w:ind w:left="1260" w:hanging="720"/>
        <w:rPr>
          <w:rFonts w:ascii="Arial" w:hAnsi="Arial" w:cs="Arial"/>
          <w:sz w:val="22"/>
          <w:szCs w:val="22"/>
        </w:rPr>
      </w:pPr>
      <w:r>
        <w:rPr>
          <w:rFonts w:ascii="Arial" w:hAnsi="Arial" w:cs="Arial"/>
          <w:sz w:val="22"/>
          <w:szCs w:val="22"/>
        </w:rPr>
        <w:t>Trustee Comments</w:t>
      </w:r>
      <w:r w:rsidR="006333EC">
        <w:rPr>
          <w:rFonts w:ascii="Arial" w:hAnsi="Arial" w:cs="Arial"/>
          <w:sz w:val="22"/>
          <w:szCs w:val="22"/>
        </w:rPr>
        <w:t xml:space="preserve"> (three (3) minutes per person)</w:t>
      </w:r>
    </w:p>
    <w:p w14:paraId="3A8348D0" w14:textId="77777777" w:rsidR="000C77CA" w:rsidRPr="006712A5" w:rsidRDefault="000C77CA" w:rsidP="000C77CA">
      <w:pPr>
        <w:pStyle w:val="NoSpacing"/>
        <w:ind w:left="1260"/>
        <w:rPr>
          <w:rFonts w:ascii="Arial" w:hAnsi="Arial" w:cs="Arial"/>
          <w:sz w:val="18"/>
          <w:szCs w:val="18"/>
        </w:rPr>
      </w:pPr>
    </w:p>
    <w:p w14:paraId="7863F774" w14:textId="77777777"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NOTICE TO THE PUBLIC</w:t>
      </w:r>
    </w:p>
    <w:p w14:paraId="2E19273C" w14:textId="7831CAB9"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PUBLIC COMMENT PERIOD</w:t>
      </w:r>
    </w:p>
    <w:p w14:paraId="293B0ED3" w14:textId="77777777" w:rsidR="006E2793" w:rsidRPr="005348BF" w:rsidRDefault="006E2793" w:rsidP="008472D2">
      <w:pPr>
        <w:pStyle w:val="NoSpacing"/>
        <w:jc w:val="center"/>
        <w:rPr>
          <w:rFonts w:ascii="Arial" w:hAnsi="Arial" w:cs="Arial"/>
          <w:sz w:val="16"/>
          <w:szCs w:val="16"/>
        </w:rPr>
      </w:pPr>
    </w:p>
    <w:tbl>
      <w:tblPr>
        <w:tblW w:w="10771"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1"/>
      </w:tblGrid>
      <w:tr w:rsidR="00081CF3" w:rsidRPr="00B13276" w14:paraId="62DF0873" w14:textId="77777777" w:rsidTr="00EB2D92">
        <w:trPr>
          <w:trHeight w:val="273"/>
        </w:trPr>
        <w:tc>
          <w:tcPr>
            <w:tcW w:w="10771" w:type="dxa"/>
          </w:tcPr>
          <w:p w14:paraId="4CBF52F9" w14:textId="5BA0E26D" w:rsidR="00081CF3" w:rsidRPr="00B13276" w:rsidRDefault="00081CF3" w:rsidP="007671AC">
            <w:pPr>
              <w:pStyle w:val="NoSpacing"/>
              <w:ind w:left="210"/>
              <w:rPr>
                <w:rFonts w:ascii="Arial" w:hAnsi="Arial" w:cs="Arial"/>
                <w:sz w:val="16"/>
                <w:szCs w:val="16"/>
              </w:rPr>
            </w:pPr>
            <w:r w:rsidRPr="00B13276">
              <w:rPr>
                <w:rFonts w:ascii="Arial" w:hAnsi="Arial" w:cs="Arial"/>
                <w:sz w:val="16"/>
                <w:szCs w:val="16"/>
              </w:rPr>
              <w:t xml:space="preserve">AT THIS TIME, MEMBERS OF THE PUBLIC MAY COMMENT ON ANY </w:t>
            </w:r>
            <w:r w:rsidR="00460676">
              <w:rPr>
                <w:rFonts w:ascii="Arial" w:hAnsi="Arial" w:cs="Arial"/>
                <w:sz w:val="16"/>
                <w:szCs w:val="16"/>
              </w:rPr>
              <w:t>ITEM</w:t>
            </w:r>
            <w:r w:rsidRPr="00B13276">
              <w:rPr>
                <w:rFonts w:ascii="Arial" w:hAnsi="Arial" w:cs="Arial"/>
                <w:sz w:val="16"/>
                <w:szCs w:val="16"/>
              </w:rPr>
              <w:t xml:space="preserve"> THAT IS </w:t>
            </w:r>
            <w:r w:rsidR="00D6462E">
              <w:rPr>
                <w:rFonts w:ascii="Arial" w:hAnsi="Arial" w:cs="Arial"/>
                <w:sz w:val="16"/>
                <w:szCs w:val="16"/>
              </w:rPr>
              <w:t xml:space="preserve">NOT ON THE AGENDA THAT IS </w:t>
            </w:r>
            <w:r w:rsidRPr="00B13276">
              <w:rPr>
                <w:rFonts w:ascii="Arial" w:hAnsi="Arial" w:cs="Arial"/>
                <w:sz w:val="16"/>
                <w:szCs w:val="16"/>
              </w:rPr>
              <w:t>WITHIN</w:t>
            </w:r>
            <w:r w:rsidR="002A4A80" w:rsidRPr="00B13276">
              <w:rPr>
                <w:rFonts w:ascii="Arial" w:hAnsi="Arial" w:cs="Arial"/>
                <w:sz w:val="16"/>
                <w:szCs w:val="16"/>
              </w:rPr>
              <w:t xml:space="preserve"> THE JURISDICTION OF THE BOARD.</w:t>
            </w:r>
            <w:r w:rsidR="007671AC">
              <w:rPr>
                <w:rFonts w:ascii="Arial" w:hAnsi="Arial" w:cs="Arial"/>
                <w:sz w:val="16"/>
                <w:szCs w:val="16"/>
              </w:rPr>
              <w:t xml:space="preserve"> </w:t>
            </w:r>
            <w:r w:rsidRPr="00B13276">
              <w:rPr>
                <w:rFonts w:ascii="Arial" w:hAnsi="Arial" w:cs="Arial"/>
                <w:sz w:val="16"/>
                <w:szCs w:val="16"/>
              </w:rPr>
              <w:t xml:space="preserve">Under state law, matters presented under this item cannot be discussed or acted upon by the board at </w:t>
            </w:r>
            <w:r w:rsidR="00DD5BEC">
              <w:rPr>
                <w:rFonts w:ascii="Arial" w:hAnsi="Arial" w:cs="Arial"/>
                <w:sz w:val="16"/>
                <w:szCs w:val="16"/>
              </w:rPr>
              <w:t>t</w:t>
            </w:r>
            <w:r w:rsidRPr="00B13276">
              <w:rPr>
                <w:rFonts w:ascii="Arial" w:hAnsi="Arial" w:cs="Arial"/>
                <w:sz w:val="16"/>
                <w:szCs w:val="16"/>
              </w:rPr>
              <w:t xml:space="preserve">his time. For items appearing on the agenda, the public is invited to make comments at </w:t>
            </w:r>
            <w:r w:rsidR="00DD5BEC">
              <w:rPr>
                <w:rFonts w:ascii="Arial" w:hAnsi="Arial" w:cs="Arial"/>
                <w:sz w:val="16"/>
                <w:szCs w:val="16"/>
              </w:rPr>
              <w:t>the</w:t>
            </w:r>
            <w:r w:rsidRPr="00B13276">
              <w:rPr>
                <w:rFonts w:ascii="Arial" w:hAnsi="Arial" w:cs="Arial"/>
                <w:sz w:val="16"/>
                <w:szCs w:val="16"/>
              </w:rPr>
              <w:t xml:space="preserve"> time the item comes up for board consideration. Any person addressing the board will be</w:t>
            </w:r>
            <w:r w:rsidR="00922ACD" w:rsidRPr="00B13276">
              <w:rPr>
                <w:rFonts w:ascii="Arial" w:hAnsi="Arial" w:cs="Arial"/>
                <w:sz w:val="16"/>
                <w:szCs w:val="16"/>
              </w:rPr>
              <w:t xml:space="preserve"> limited to a maximum of three (3)</w:t>
            </w:r>
            <w:r w:rsidRPr="00B13276">
              <w:rPr>
                <w:rFonts w:ascii="Arial" w:hAnsi="Arial" w:cs="Arial"/>
                <w:sz w:val="16"/>
                <w:szCs w:val="16"/>
              </w:rPr>
              <w:t xml:space="preserve"> minutes so that all interested parties have an opportunity to speak</w:t>
            </w:r>
          </w:p>
        </w:tc>
      </w:tr>
    </w:tbl>
    <w:p w14:paraId="766BFFD6" w14:textId="77777777" w:rsidR="009E76AF" w:rsidRPr="00944DA6" w:rsidRDefault="002A4A80" w:rsidP="009932D4">
      <w:pPr>
        <w:pStyle w:val="NoSpacing"/>
        <w:tabs>
          <w:tab w:val="left" w:pos="3870"/>
        </w:tabs>
        <w:spacing w:before="240" w:line="276" w:lineRule="auto"/>
        <w:rPr>
          <w:rFonts w:ascii="Arial" w:hAnsi="Arial" w:cs="Arial"/>
          <w:sz w:val="22"/>
          <w:szCs w:val="22"/>
        </w:rPr>
      </w:pPr>
      <w:r w:rsidRPr="00944DA6">
        <w:rPr>
          <w:rFonts w:ascii="Arial" w:hAnsi="Arial" w:cs="Arial"/>
          <w:sz w:val="22"/>
          <w:szCs w:val="22"/>
        </w:rPr>
        <w:t xml:space="preserve">OPEN SESSION – </w:t>
      </w:r>
      <w:r w:rsidR="00677594" w:rsidRPr="00944DA6">
        <w:rPr>
          <w:rFonts w:ascii="Arial" w:hAnsi="Arial" w:cs="Arial"/>
          <w:sz w:val="22"/>
          <w:szCs w:val="22"/>
        </w:rPr>
        <w:t>AGENDA</w:t>
      </w:r>
      <w:r w:rsidRPr="00944DA6">
        <w:rPr>
          <w:rFonts w:ascii="Arial" w:hAnsi="Arial" w:cs="Arial"/>
          <w:sz w:val="22"/>
          <w:szCs w:val="22"/>
        </w:rPr>
        <w:t xml:space="preserve"> ITEMS</w:t>
      </w:r>
      <w:r w:rsidR="00086E38" w:rsidRPr="00944DA6">
        <w:rPr>
          <w:rFonts w:ascii="Arial" w:hAnsi="Arial" w:cs="Arial"/>
          <w:sz w:val="22"/>
          <w:szCs w:val="22"/>
        </w:rPr>
        <w:t>:</w:t>
      </w:r>
      <w:r w:rsidR="00086E38" w:rsidRPr="00944DA6">
        <w:rPr>
          <w:rFonts w:ascii="Arial" w:hAnsi="Arial" w:cs="Arial"/>
          <w:sz w:val="22"/>
          <w:szCs w:val="22"/>
        </w:rPr>
        <w:tab/>
      </w:r>
      <w:bookmarkStart w:id="1" w:name="_Hlk519526588"/>
      <w:r w:rsidR="00086E38" w:rsidRPr="00944DA6">
        <w:rPr>
          <w:rFonts w:ascii="Arial" w:hAnsi="Arial" w:cs="Arial"/>
          <w:sz w:val="22"/>
          <w:szCs w:val="22"/>
        </w:rPr>
        <w:t>(All items are subject to discussion and possible action by the Board of Trustees.)</w:t>
      </w:r>
    </w:p>
    <w:bookmarkEnd w:id="1"/>
    <w:p w14:paraId="3DD4056C" w14:textId="1A87172A" w:rsidR="008A083F" w:rsidRDefault="00563F98" w:rsidP="00AB5263">
      <w:pPr>
        <w:pStyle w:val="NoSpacing"/>
        <w:numPr>
          <w:ilvl w:val="1"/>
          <w:numId w:val="34"/>
        </w:numPr>
        <w:spacing w:line="276" w:lineRule="auto"/>
        <w:ind w:left="1260" w:hanging="720"/>
        <w:rPr>
          <w:rFonts w:ascii="Arial" w:hAnsi="Arial" w:cs="Arial"/>
          <w:sz w:val="22"/>
          <w:szCs w:val="22"/>
        </w:rPr>
      </w:pPr>
      <w:r>
        <w:rPr>
          <w:rFonts w:ascii="Arial" w:hAnsi="Arial" w:cs="Arial"/>
          <w:sz w:val="22"/>
          <w:szCs w:val="22"/>
        </w:rPr>
        <w:t>Revolving Fund Resolution</w:t>
      </w:r>
    </w:p>
    <w:p w14:paraId="4B905A2F" w14:textId="6D857E7C" w:rsidR="005A5D94" w:rsidRDefault="005A5D94" w:rsidP="00AB5263">
      <w:pPr>
        <w:pStyle w:val="NoSpacing"/>
        <w:numPr>
          <w:ilvl w:val="1"/>
          <w:numId w:val="34"/>
        </w:numPr>
        <w:spacing w:line="276" w:lineRule="auto"/>
        <w:ind w:left="1260" w:hanging="720"/>
        <w:rPr>
          <w:rFonts w:ascii="Arial" w:hAnsi="Arial" w:cs="Arial"/>
          <w:sz w:val="22"/>
          <w:szCs w:val="22"/>
        </w:rPr>
      </w:pPr>
      <w:r>
        <w:rPr>
          <w:rFonts w:ascii="Arial" w:hAnsi="Arial" w:cs="Arial"/>
          <w:sz w:val="22"/>
          <w:szCs w:val="22"/>
        </w:rPr>
        <w:t>Farm Lease at North Cemetery</w:t>
      </w:r>
    </w:p>
    <w:p w14:paraId="35524CA4" w14:textId="3152F124" w:rsidR="005A5D94" w:rsidRDefault="005A5D94" w:rsidP="005A5D94">
      <w:pPr>
        <w:pStyle w:val="NoSpacing"/>
        <w:spacing w:line="276" w:lineRule="auto"/>
        <w:ind w:left="1260"/>
        <w:rPr>
          <w:rFonts w:ascii="Arial" w:hAnsi="Arial" w:cs="Arial"/>
          <w:sz w:val="22"/>
          <w:szCs w:val="22"/>
        </w:rPr>
      </w:pPr>
    </w:p>
    <w:p w14:paraId="55F9C972" w14:textId="13CC8AE2" w:rsidR="005A5D94" w:rsidRDefault="005A5D94" w:rsidP="005A5D94">
      <w:pPr>
        <w:pStyle w:val="NoSpacing"/>
        <w:spacing w:line="276" w:lineRule="auto"/>
        <w:rPr>
          <w:rFonts w:ascii="Arial" w:hAnsi="Arial" w:cs="Arial"/>
          <w:sz w:val="22"/>
          <w:szCs w:val="22"/>
        </w:rPr>
      </w:pPr>
      <w:r>
        <w:rPr>
          <w:rFonts w:ascii="Arial" w:hAnsi="Arial" w:cs="Arial"/>
          <w:sz w:val="22"/>
          <w:szCs w:val="22"/>
        </w:rPr>
        <w:t>CLOSED SESSION:</w:t>
      </w:r>
    </w:p>
    <w:p w14:paraId="6188A4DC" w14:textId="77777777" w:rsidR="001D3E5B" w:rsidRPr="001D3E5B" w:rsidRDefault="005A5D94" w:rsidP="001D3E5B">
      <w:pPr>
        <w:ind w:firstLine="540"/>
        <w:rPr>
          <w:rFonts w:ascii="Arial" w:eastAsiaTheme="minorHAnsi" w:hAnsi="Arial" w:cs="Arial"/>
          <w:sz w:val="22"/>
          <w:szCs w:val="22"/>
        </w:rPr>
      </w:pPr>
      <w:r>
        <w:rPr>
          <w:rFonts w:ascii="Arial" w:hAnsi="Arial" w:cs="Arial"/>
          <w:sz w:val="22"/>
          <w:szCs w:val="22"/>
        </w:rPr>
        <w:t>3.1</w:t>
      </w:r>
      <w:r>
        <w:rPr>
          <w:rFonts w:ascii="Arial" w:hAnsi="Arial" w:cs="Arial"/>
          <w:sz w:val="22"/>
          <w:szCs w:val="22"/>
        </w:rPr>
        <w:tab/>
      </w:r>
      <w:r w:rsidR="001D3E5B" w:rsidRPr="001D3E5B">
        <w:rPr>
          <w:rFonts w:ascii="Arial" w:hAnsi="Arial" w:cs="Arial"/>
          <w:sz w:val="22"/>
          <w:szCs w:val="22"/>
        </w:rPr>
        <w:t>Public Employee Performance Evaluation (Gov. Code, § 54957)</w:t>
      </w:r>
    </w:p>
    <w:p w14:paraId="192EDBA5" w14:textId="4BB619BD" w:rsidR="001D3E5B" w:rsidRPr="001D3E5B" w:rsidRDefault="001D3E5B" w:rsidP="001D3E5B">
      <w:pPr>
        <w:ind w:left="720" w:firstLine="720"/>
        <w:rPr>
          <w:rFonts w:ascii="Arial" w:hAnsi="Arial" w:cs="Arial"/>
          <w:sz w:val="22"/>
          <w:szCs w:val="22"/>
        </w:rPr>
      </w:pPr>
      <w:r w:rsidRPr="001D3E5B">
        <w:rPr>
          <w:rFonts w:ascii="Arial" w:hAnsi="Arial" w:cs="Arial"/>
          <w:sz w:val="22"/>
          <w:szCs w:val="22"/>
        </w:rPr>
        <w:t>Title of position: Office Manager</w:t>
      </w:r>
    </w:p>
    <w:p w14:paraId="6AA2AA9A" w14:textId="33F27B7B" w:rsidR="001D3E5B" w:rsidRDefault="005A5D94" w:rsidP="001D3E5B">
      <w:pPr>
        <w:ind w:firstLine="540"/>
        <w:rPr>
          <w:rFonts w:ascii="Arial" w:hAnsi="Arial" w:cs="Arial"/>
          <w:sz w:val="22"/>
          <w:szCs w:val="22"/>
        </w:rPr>
      </w:pPr>
      <w:r>
        <w:rPr>
          <w:rFonts w:ascii="Arial" w:hAnsi="Arial" w:cs="Arial"/>
          <w:sz w:val="22"/>
          <w:szCs w:val="22"/>
        </w:rPr>
        <w:t>3.2</w:t>
      </w:r>
      <w:r>
        <w:rPr>
          <w:rFonts w:ascii="Arial" w:hAnsi="Arial" w:cs="Arial"/>
          <w:sz w:val="22"/>
          <w:szCs w:val="22"/>
        </w:rPr>
        <w:tab/>
      </w:r>
      <w:r w:rsidR="001D3E5B" w:rsidRPr="001D3E5B">
        <w:rPr>
          <w:rFonts w:ascii="Arial" w:hAnsi="Arial" w:cs="Arial"/>
          <w:sz w:val="22"/>
          <w:szCs w:val="22"/>
        </w:rPr>
        <w:t>Conference with labor negotiators (Gov. Code, § 54957.6)</w:t>
      </w:r>
    </w:p>
    <w:p w14:paraId="4DFA8D5E" w14:textId="1F05DD6F" w:rsidR="001D3E5B" w:rsidRPr="001D3E5B" w:rsidRDefault="001D3E5B" w:rsidP="001D3E5B">
      <w:pPr>
        <w:ind w:left="720" w:firstLine="720"/>
        <w:rPr>
          <w:rFonts w:ascii="Arial" w:eastAsiaTheme="minorHAnsi" w:hAnsi="Arial" w:cs="Arial"/>
          <w:sz w:val="22"/>
          <w:szCs w:val="22"/>
        </w:rPr>
      </w:pPr>
      <w:r w:rsidRPr="001D3E5B">
        <w:rPr>
          <w:rFonts w:ascii="Arial" w:hAnsi="Arial" w:cs="Arial"/>
          <w:sz w:val="22"/>
          <w:szCs w:val="22"/>
        </w:rPr>
        <w:t>Agency negotiators: Xavier Avila</w:t>
      </w:r>
    </w:p>
    <w:p w14:paraId="58A0B697" w14:textId="4D2C1809" w:rsidR="001D3E5B" w:rsidRPr="001D3E5B" w:rsidRDefault="001D3E5B" w:rsidP="001D3E5B">
      <w:pPr>
        <w:ind w:left="720" w:firstLine="720"/>
        <w:rPr>
          <w:rFonts w:ascii="Arial" w:hAnsi="Arial" w:cs="Arial"/>
          <w:sz w:val="22"/>
          <w:szCs w:val="22"/>
        </w:rPr>
      </w:pPr>
      <w:r w:rsidRPr="001D3E5B">
        <w:rPr>
          <w:rFonts w:ascii="Arial" w:hAnsi="Arial" w:cs="Arial"/>
          <w:sz w:val="22"/>
          <w:szCs w:val="22"/>
        </w:rPr>
        <w:t>Unrepresented Employee: Office Manager</w:t>
      </w:r>
    </w:p>
    <w:p w14:paraId="6F9D3906" w14:textId="77777777" w:rsidR="00551652" w:rsidRPr="00551652" w:rsidRDefault="00551652" w:rsidP="00106A0A">
      <w:pPr>
        <w:pStyle w:val="NoSpacing"/>
        <w:spacing w:line="276" w:lineRule="auto"/>
        <w:rPr>
          <w:rFonts w:ascii="Arial" w:hAnsi="Arial" w:cs="Arial"/>
          <w:sz w:val="22"/>
          <w:szCs w:val="22"/>
        </w:rPr>
      </w:pPr>
    </w:p>
    <w:p w14:paraId="56BCA95C" w14:textId="77777777" w:rsidR="00F71832" w:rsidRPr="00944DA6" w:rsidRDefault="00F71832" w:rsidP="00F71832">
      <w:pPr>
        <w:pStyle w:val="NoSpacing"/>
        <w:rPr>
          <w:rFonts w:ascii="Arial" w:eastAsia="Times New Roman" w:hAnsi="Arial" w:cs="Arial"/>
          <w:sz w:val="22"/>
          <w:szCs w:val="22"/>
        </w:rPr>
      </w:pPr>
      <w:r w:rsidRPr="00944DA6">
        <w:rPr>
          <w:rFonts w:ascii="Arial" w:eastAsia="Times New Roman" w:hAnsi="Arial" w:cs="Arial"/>
          <w:sz w:val="22"/>
          <w:szCs w:val="22"/>
        </w:rPr>
        <w:t>ADJOURNMENT:</w:t>
      </w:r>
    </w:p>
    <w:p w14:paraId="38AA2555" w14:textId="77777777" w:rsidR="007671AC" w:rsidRPr="007C2B17" w:rsidRDefault="007671AC" w:rsidP="007671AC">
      <w:pPr>
        <w:pStyle w:val="NoSpacing"/>
        <w:jc w:val="center"/>
        <w:rPr>
          <w:rFonts w:ascii="Arial" w:hAnsi="Arial" w:cs="Arial"/>
          <w:sz w:val="16"/>
          <w:szCs w:val="16"/>
        </w:rPr>
      </w:pPr>
      <w:r w:rsidRPr="007C2B17">
        <w:rPr>
          <w:rFonts w:ascii="Arial" w:hAnsi="Arial" w:cs="Arial"/>
          <w:sz w:val="16"/>
          <w:szCs w:val="16"/>
        </w:rPr>
        <w:t>OPEN SESSION AGENDA ITEMS</w:t>
      </w:r>
    </w:p>
    <w:p w14:paraId="72671246" w14:textId="0365EA1D" w:rsidR="007671AC" w:rsidRPr="007C2B17" w:rsidRDefault="007671AC" w:rsidP="007671AC">
      <w:pPr>
        <w:pStyle w:val="NoSpacing"/>
        <w:spacing w:line="276" w:lineRule="auto"/>
        <w:jc w:val="center"/>
        <w:rPr>
          <w:rFonts w:ascii="Arial" w:hAnsi="Arial" w:cs="Arial"/>
          <w:sz w:val="16"/>
          <w:szCs w:val="16"/>
        </w:rPr>
      </w:pPr>
      <w:r w:rsidRPr="007C2B17">
        <w:rPr>
          <w:rFonts w:ascii="Arial" w:hAnsi="Arial" w:cs="Arial"/>
          <w:sz w:val="16"/>
          <w:szCs w:val="16"/>
        </w:rPr>
        <w:t xml:space="preserve">NOTICE TO THE PUBLIC </w:t>
      </w:r>
    </w:p>
    <w:p w14:paraId="77D3174D" w14:textId="77777777" w:rsidR="006E2793" w:rsidRPr="005348BF" w:rsidRDefault="006E2793" w:rsidP="007671AC">
      <w:pPr>
        <w:pStyle w:val="NoSpacing"/>
        <w:spacing w:line="276" w:lineRule="auto"/>
        <w:jc w:val="center"/>
        <w:rPr>
          <w:rFonts w:ascii="Arial" w:hAnsi="Arial" w:cs="Arial"/>
          <w:sz w:val="16"/>
          <w:szCs w:val="16"/>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36D2E1EB"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A655CC">
              <w:rPr>
                <w:sz w:val="16"/>
                <w:szCs w:val="16"/>
              </w:rPr>
              <w:t>0</w:t>
            </w:r>
            <w:r w:rsidRPr="007671AC">
              <w:rPr>
                <w:sz w:val="16"/>
                <w:szCs w:val="16"/>
              </w:rPr>
              <w:t xml:space="preserve">0 AM – </w:t>
            </w:r>
            <w:r w:rsidR="00A655CC">
              <w:rPr>
                <w:sz w:val="16"/>
                <w:szCs w:val="16"/>
              </w:rPr>
              <w:t>5</w:t>
            </w:r>
            <w:r w:rsidRPr="007671AC">
              <w:rPr>
                <w:sz w:val="16"/>
                <w:szCs w:val="16"/>
              </w:rPr>
              <w:t>:00 PM AT THE ADMINISTRATION OFFICE OF THE DISTRICT LOCATED AT 900 E. KERN AVE., TULARE, CA 93274</w:t>
            </w:r>
          </w:p>
        </w:tc>
      </w:tr>
    </w:tbl>
    <w:p w14:paraId="7B96FEEC" w14:textId="77777777" w:rsidR="001302C0" w:rsidRPr="006712A5" w:rsidRDefault="001302C0" w:rsidP="00B12FB3">
      <w:pPr>
        <w:pStyle w:val="NoSpacing"/>
        <w:spacing w:line="360" w:lineRule="auto"/>
        <w:rPr>
          <w:rFonts w:ascii="Arial" w:hAnsi="Arial" w:cs="Arial"/>
          <w:sz w:val="16"/>
          <w:szCs w:val="16"/>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4B12BB3F"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FORTY-E</w:t>
            </w:r>
            <w:r w:rsidRPr="00B13276">
              <w:rPr>
                <w:rFonts w:ascii="Arial" w:hAnsi="Arial" w:cs="Arial"/>
                <w:sz w:val="16"/>
                <w:szCs w:val="16"/>
              </w:rPr>
              <w:t>IGHT (48) HOURS PRIOR TO THIS MEETING.</w:t>
            </w:r>
          </w:p>
        </w:tc>
      </w:tr>
    </w:tbl>
    <w:p w14:paraId="32D9B03F" w14:textId="77777777" w:rsidR="002E073B" w:rsidRPr="00B13276" w:rsidRDefault="002E073B" w:rsidP="00D6004F">
      <w:pPr>
        <w:spacing w:line="240" w:lineRule="auto"/>
        <w:rPr>
          <w:rFonts w:ascii="Arial" w:hAnsi="Arial" w:cs="Arial"/>
          <w:sz w:val="16"/>
          <w:szCs w:val="16"/>
        </w:rPr>
      </w:pPr>
    </w:p>
    <w:sectPr w:rsidR="002E073B" w:rsidRPr="00B13276" w:rsidSect="00944DA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5C81594"/>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25EA308B"/>
    <w:multiLevelType w:val="hybridMultilevel"/>
    <w:tmpl w:val="A50E95B8"/>
    <w:lvl w:ilvl="0" w:tplc="0210612E">
      <w:start w:val="3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2D9732BC"/>
    <w:multiLevelType w:val="hybridMultilevel"/>
    <w:tmpl w:val="229C3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7"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4D730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3"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040E4"/>
    <w:multiLevelType w:val="hybridMultilevel"/>
    <w:tmpl w:val="7BF6F2DC"/>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5"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9"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5B47728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6"/>
  </w:num>
  <w:num w:numId="3">
    <w:abstractNumId w:val="15"/>
  </w:num>
  <w:num w:numId="4">
    <w:abstractNumId w:val="18"/>
  </w:num>
  <w:num w:numId="5">
    <w:abstractNumId w:val="6"/>
  </w:num>
  <w:num w:numId="6">
    <w:abstractNumId w:val="23"/>
  </w:num>
  <w:num w:numId="7">
    <w:abstractNumId w:val="0"/>
  </w:num>
  <w:num w:numId="8">
    <w:abstractNumId w:val="28"/>
  </w:num>
  <w:num w:numId="9">
    <w:abstractNumId w:val="16"/>
  </w:num>
  <w:num w:numId="10">
    <w:abstractNumId w:val="3"/>
  </w:num>
  <w:num w:numId="11">
    <w:abstractNumId w:val="8"/>
  </w:num>
  <w:num w:numId="12">
    <w:abstractNumId w:val="17"/>
  </w:num>
  <w:num w:numId="13">
    <w:abstractNumId w:val="1"/>
  </w:num>
  <w:num w:numId="14">
    <w:abstractNumId w:val="22"/>
  </w:num>
  <w:num w:numId="15">
    <w:abstractNumId w:val="12"/>
  </w:num>
  <w:num w:numId="16">
    <w:abstractNumId w:val="38"/>
  </w:num>
  <w:num w:numId="17">
    <w:abstractNumId w:val="5"/>
  </w:num>
  <w:num w:numId="18">
    <w:abstractNumId w:val="27"/>
  </w:num>
  <w:num w:numId="19">
    <w:abstractNumId w:val="14"/>
  </w:num>
  <w:num w:numId="20">
    <w:abstractNumId w:val="32"/>
  </w:num>
  <w:num w:numId="21">
    <w:abstractNumId w:val="25"/>
  </w:num>
  <w:num w:numId="22">
    <w:abstractNumId w:val="39"/>
  </w:num>
  <w:num w:numId="23">
    <w:abstractNumId w:val="35"/>
  </w:num>
  <w:num w:numId="24">
    <w:abstractNumId w:val="19"/>
  </w:num>
  <w:num w:numId="25">
    <w:abstractNumId w:val="37"/>
  </w:num>
  <w:num w:numId="26">
    <w:abstractNumId w:val="31"/>
  </w:num>
  <w:num w:numId="27">
    <w:abstractNumId w:val="34"/>
  </w:num>
  <w:num w:numId="28">
    <w:abstractNumId w:val="33"/>
  </w:num>
  <w:num w:numId="29">
    <w:abstractNumId w:val="29"/>
  </w:num>
  <w:num w:numId="30">
    <w:abstractNumId w:val="7"/>
  </w:num>
  <w:num w:numId="31">
    <w:abstractNumId w:val="26"/>
  </w:num>
  <w:num w:numId="32">
    <w:abstractNumId w:val="20"/>
  </w:num>
  <w:num w:numId="33">
    <w:abstractNumId w:val="9"/>
  </w:num>
  <w:num w:numId="34">
    <w:abstractNumId w:val="4"/>
  </w:num>
  <w:num w:numId="35">
    <w:abstractNumId w:val="11"/>
  </w:num>
  <w:num w:numId="36">
    <w:abstractNumId w:val="21"/>
  </w:num>
  <w:num w:numId="37">
    <w:abstractNumId w:val="24"/>
  </w:num>
  <w:num w:numId="38">
    <w:abstractNumId w:val="30"/>
  </w:num>
  <w:num w:numId="39">
    <w:abstractNumId w:val="10"/>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2268E"/>
    <w:rsid w:val="00024C2C"/>
    <w:rsid w:val="0004084A"/>
    <w:rsid w:val="00040E9B"/>
    <w:rsid w:val="0004101B"/>
    <w:rsid w:val="00043277"/>
    <w:rsid w:val="00047223"/>
    <w:rsid w:val="000609E9"/>
    <w:rsid w:val="00062984"/>
    <w:rsid w:val="00063CB1"/>
    <w:rsid w:val="00063D6A"/>
    <w:rsid w:val="0007448E"/>
    <w:rsid w:val="00081B7C"/>
    <w:rsid w:val="00081CF3"/>
    <w:rsid w:val="00086E38"/>
    <w:rsid w:val="00092082"/>
    <w:rsid w:val="00096326"/>
    <w:rsid w:val="000963E8"/>
    <w:rsid w:val="000A6330"/>
    <w:rsid w:val="000C228D"/>
    <w:rsid w:val="000C77CA"/>
    <w:rsid w:val="000D389E"/>
    <w:rsid w:val="000D43EE"/>
    <w:rsid w:val="000F1A75"/>
    <w:rsid w:val="000F4D57"/>
    <w:rsid w:val="00105E44"/>
    <w:rsid w:val="00106A0A"/>
    <w:rsid w:val="001302C0"/>
    <w:rsid w:val="001708A5"/>
    <w:rsid w:val="0018648D"/>
    <w:rsid w:val="00193D2E"/>
    <w:rsid w:val="00194DCD"/>
    <w:rsid w:val="001A1ED4"/>
    <w:rsid w:val="001D3E5B"/>
    <w:rsid w:val="001E1CAA"/>
    <w:rsid w:val="001F00D9"/>
    <w:rsid w:val="001F370C"/>
    <w:rsid w:val="00201A59"/>
    <w:rsid w:val="00205571"/>
    <w:rsid w:val="00215070"/>
    <w:rsid w:val="00225902"/>
    <w:rsid w:val="00233751"/>
    <w:rsid w:val="00240A98"/>
    <w:rsid w:val="00242E02"/>
    <w:rsid w:val="00252351"/>
    <w:rsid w:val="00254E7B"/>
    <w:rsid w:val="00255707"/>
    <w:rsid w:val="0026379A"/>
    <w:rsid w:val="00267089"/>
    <w:rsid w:val="002671FA"/>
    <w:rsid w:val="0028314E"/>
    <w:rsid w:val="0028772A"/>
    <w:rsid w:val="00287F1F"/>
    <w:rsid w:val="00291C50"/>
    <w:rsid w:val="002934CA"/>
    <w:rsid w:val="0029620B"/>
    <w:rsid w:val="00297CDB"/>
    <w:rsid w:val="002A4A80"/>
    <w:rsid w:val="002B39A3"/>
    <w:rsid w:val="002C16C8"/>
    <w:rsid w:val="002D525F"/>
    <w:rsid w:val="002E073B"/>
    <w:rsid w:val="002E7206"/>
    <w:rsid w:val="002F2BEF"/>
    <w:rsid w:val="002F3E01"/>
    <w:rsid w:val="00313D56"/>
    <w:rsid w:val="00352451"/>
    <w:rsid w:val="00384FD6"/>
    <w:rsid w:val="003878DE"/>
    <w:rsid w:val="003B4EFD"/>
    <w:rsid w:val="003B7454"/>
    <w:rsid w:val="003C006B"/>
    <w:rsid w:val="003C683F"/>
    <w:rsid w:val="003F49C2"/>
    <w:rsid w:val="003F6FA0"/>
    <w:rsid w:val="004012B2"/>
    <w:rsid w:val="00404FA9"/>
    <w:rsid w:val="0040699C"/>
    <w:rsid w:val="0041579C"/>
    <w:rsid w:val="00451176"/>
    <w:rsid w:val="004515FD"/>
    <w:rsid w:val="00454DBF"/>
    <w:rsid w:val="00460676"/>
    <w:rsid w:val="00462527"/>
    <w:rsid w:val="0046273A"/>
    <w:rsid w:val="004640E0"/>
    <w:rsid w:val="004705CA"/>
    <w:rsid w:val="00484D35"/>
    <w:rsid w:val="00486D45"/>
    <w:rsid w:val="0048742A"/>
    <w:rsid w:val="00495DB6"/>
    <w:rsid w:val="004A00DC"/>
    <w:rsid w:val="004A32D9"/>
    <w:rsid w:val="004A7CAC"/>
    <w:rsid w:val="004B6001"/>
    <w:rsid w:val="004C097A"/>
    <w:rsid w:val="004C13A2"/>
    <w:rsid w:val="004C1D50"/>
    <w:rsid w:val="004D42E8"/>
    <w:rsid w:val="004D572E"/>
    <w:rsid w:val="004D655F"/>
    <w:rsid w:val="004D659D"/>
    <w:rsid w:val="004E4063"/>
    <w:rsid w:val="004E5839"/>
    <w:rsid w:val="004E5F81"/>
    <w:rsid w:val="004F2F69"/>
    <w:rsid w:val="00504557"/>
    <w:rsid w:val="00513FB4"/>
    <w:rsid w:val="005155A7"/>
    <w:rsid w:val="00532D4D"/>
    <w:rsid w:val="005348BF"/>
    <w:rsid w:val="00535ABB"/>
    <w:rsid w:val="005514EC"/>
    <w:rsid w:val="00551652"/>
    <w:rsid w:val="005578F8"/>
    <w:rsid w:val="0056265E"/>
    <w:rsid w:val="00563F98"/>
    <w:rsid w:val="005757A9"/>
    <w:rsid w:val="00581174"/>
    <w:rsid w:val="0058425F"/>
    <w:rsid w:val="00585C40"/>
    <w:rsid w:val="005A327B"/>
    <w:rsid w:val="005A3787"/>
    <w:rsid w:val="005A5D94"/>
    <w:rsid w:val="005B4395"/>
    <w:rsid w:val="005B4A4F"/>
    <w:rsid w:val="005C1809"/>
    <w:rsid w:val="005C43DF"/>
    <w:rsid w:val="00604241"/>
    <w:rsid w:val="00607171"/>
    <w:rsid w:val="00610CF1"/>
    <w:rsid w:val="00621298"/>
    <w:rsid w:val="00630B2C"/>
    <w:rsid w:val="00632E77"/>
    <w:rsid w:val="006333EC"/>
    <w:rsid w:val="00644F74"/>
    <w:rsid w:val="0065271D"/>
    <w:rsid w:val="00664B6F"/>
    <w:rsid w:val="006712A5"/>
    <w:rsid w:val="0067457D"/>
    <w:rsid w:val="00676F5C"/>
    <w:rsid w:val="00677594"/>
    <w:rsid w:val="006A108F"/>
    <w:rsid w:val="006D7EFB"/>
    <w:rsid w:val="006E1338"/>
    <w:rsid w:val="006E2793"/>
    <w:rsid w:val="006E2EE0"/>
    <w:rsid w:val="006F0F6A"/>
    <w:rsid w:val="006F3B55"/>
    <w:rsid w:val="0071636E"/>
    <w:rsid w:val="007253C7"/>
    <w:rsid w:val="007307F0"/>
    <w:rsid w:val="0073220F"/>
    <w:rsid w:val="007356EC"/>
    <w:rsid w:val="007366E6"/>
    <w:rsid w:val="00737860"/>
    <w:rsid w:val="007671AC"/>
    <w:rsid w:val="00767BCB"/>
    <w:rsid w:val="00771DD0"/>
    <w:rsid w:val="00774198"/>
    <w:rsid w:val="00776981"/>
    <w:rsid w:val="00790193"/>
    <w:rsid w:val="007B34FB"/>
    <w:rsid w:val="007B4B19"/>
    <w:rsid w:val="007C1083"/>
    <w:rsid w:val="007C18E5"/>
    <w:rsid w:val="007C1C5E"/>
    <w:rsid w:val="007C2B17"/>
    <w:rsid w:val="007D1B6E"/>
    <w:rsid w:val="007D52B3"/>
    <w:rsid w:val="007D5759"/>
    <w:rsid w:val="007E7799"/>
    <w:rsid w:val="00807304"/>
    <w:rsid w:val="00810298"/>
    <w:rsid w:val="0081728A"/>
    <w:rsid w:val="008231C6"/>
    <w:rsid w:val="00825438"/>
    <w:rsid w:val="00826CD4"/>
    <w:rsid w:val="00827976"/>
    <w:rsid w:val="00831C6D"/>
    <w:rsid w:val="00832EB5"/>
    <w:rsid w:val="00843ADF"/>
    <w:rsid w:val="008472D2"/>
    <w:rsid w:val="00852FE7"/>
    <w:rsid w:val="00853C27"/>
    <w:rsid w:val="00854F5B"/>
    <w:rsid w:val="008564D8"/>
    <w:rsid w:val="00866FFD"/>
    <w:rsid w:val="00874373"/>
    <w:rsid w:val="00876675"/>
    <w:rsid w:val="00876F4C"/>
    <w:rsid w:val="008772A9"/>
    <w:rsid w:val="00877AF2"/>
    <w:rsid w:val="00883852"/>
    <w:rsid w:val="00884BFF"/>
    <w:rsid w:val="0088766C"/>
    <w:rsid w:val="008A083F"/>
    <w:rsid w:val="008A1668"/>
    <w:rsid w:val="008B5E80"/>
    <w:rsid w:val="008B6CF3"/>
    <w:rsid w:val="008B79DA"/>
    <w:rsid w:val="008D15F1"/>
    <w:rsid w:val="008E4662"/>
    <w:rsid w:val="008F12E3"/>
    <w:rsid w:val="008F6D51"/>
    <w:rsid w:val="0090360E"/>
    <w:rsid w:val="00905D44"/>
    <w:rsid w:val="00912BCD"/>
    <w:rsid w:val="00914BCB"/>
    <w:rsid w:val="00916A17"/>
    <w:rsid w:val="00922ACD"/>
    <w:rsid w:val="0093651B"/>
    <w:rsid w:val="00944DA6"/>
    <w:rsid w:val="0095411D"/>
    <w:rsid w:val="00956CDB"/>
    <w:rsid w:val="009609F1"/>
    <w:rsid w:val="009728AA"/>
    <w:rsid w:val="009740C5"/>
    <w:rsid w:val="009932D4"/>
    <w:rsid w:val="009B15B1"/>
    <w:rsid w:val="009B5CAE"/>
    <w:rsid w:val="009C32A3"/>
    <w:rsid w:val="009D1498"/>
    <w:rsid w:val="009D4EA8"/>
    <w:rsid w:val="009E52C2"/>
    <w:rsid w:val="009E76AF"/>
    <w:rsid w:val="009F39E5"/>
    <w:rsid w:val="00A008F8"/>
    <w:rsid w:val="00A04390"/>
    <w:rsid w:val="00A1795E"/>
    <w:rsid w:val="00A24AC9"/>
    <w:rsid w:val="00A36A7F"/>
    <w:rsid w:val="00A5560C"/>
    <w:rsid w:val="00A578DE"/>
    <w:rsid w:val="00A622CA"/>
    <w:rsid w:val="00A62CA8"/>
    <w:rsid w:val="00A655CC"/>
    <w:rsid w:val="00A668DF"/>
    <w:rsid w:val="00A7058C"/>
    <w:rsid w:val="00A775ED"/>
    <w:rsid w:val="00A77BF7"/>
    <w:rsid w:val="00A8350B"/>
    <w:rsid w:val="00A90DCE"/>
    <w:rsid w:val="00A92F68"/>
    <w:rsid w:val="00A96D68"/>
    <w:rsid w:val="00A97686"/>
    <w:rsid w:val="00AA11DA"/>
    <w:rsid w:val="00AA276C"/>
    <w:rsid w:val="00AB15AA"/>
    <w:rsid w:val="00AB5263"/>
    <w:rsid w:val="00AC0256"/>
    <w:rsid w:val="00AC0FED"/>
    <w:rsid w:val="00AD2831"/>
    <w:rsid w:val="00AD4D22"/>
    <w:rsid w:val="00AE4281"/>
    <w:rsid w:val="00B03126"/>
    <w:rsid w:val="00B06DD0"/>
    <w:rsid w:val="00B12FB3"/>
    <w:rsid w:val="00B13276"/>
    <w:rsid w:val="00B16247"/>
    <w:rsid w:val="00B2231D"/>
    <w:rsid w:val="00B261C8"/>
    <w:rsid w:val="00B26F16"/>
    <w:rsid w:val="00B26F28"/>
    <w:rsid w:val="00B34545"/>
    <w:rsid w:val="00B37E7E"/>
    <w:rsid w:val="00B44892"/>
    <w:rsid w:val="00B51ACE"/>
    <w:rsid w:val="00B6538A"/>
    <w:rsid w:val="00BA3264"/>
    <w:rsid w:val="00BA62A3"/>
    <w:rsid w:val="00BC5A11"/>
    <w:rsid w:val="00C143CB"/>
    <w:rsid w:val="00C22D0D"/>
    <w:rsid w:val="00C23733"/>
    <w:rsid w:val="00C24411"/>
    <w:rsid w:val="00C402BD"/>
    <w:rsid w:val="00C41262"/>
    <w:rsid w:val="00C412A2"/>
    <w:rsid w:val="00C71099"/>
    <w:rsid w:val="00C711E8"/>
    <w:rsid w:val="00C762DB"/>
    <w:rsid w:val="00C80B15"/>
    <w:rsid w:val="00C82770"/>
    <w:rsid w:val="00C97051"/>
    <w:rsid w:val="00CA5B74"/>
    <w:rsid w:val="00CB4E85"/>
    <w:rsid w:val="00CB6CDF"/>
    <w:rsid w:val="00CC51C5"/>
    <w:rsid w:val="00CC7F3D"/>
    <w:rsid w:val="00CD4F2F"/>
    <w:rsid w:val="00CD5A60"/>
    <w:rsid w:val="00CE0DFC"/>
    <w:rsid w:val="00CF7077"/>
    <w:rsid w:val="00CF7EC3"/>
    <w:rsid w:val="00D02185"/>
    <w:rsid w:val="00D1358C"/>
    <w:rsid w:val="00D214F9"/>
    <w:rsid w:val="00D25CC8"/>
    <w:rsid w:val="00D263B1"/>
    <w:rsid w:val="00D31CBD"/>
    <w:rsid w:val="00D35E39"/>
    <w:rsid w:val="00D41AFF"/>
    <w:rsid w:val="00D6004F"/>
    <w:rsid w:val="00D62BCE"/>
    <w:rsid w:val="00D6325D"/>
    <w:rsid w:val="00D6462E"/>
    <w:rsid w:val="00D67E58"/>
    <w:rsid w:val="00D82916"/>
    <w:rsid w:val="00D85A42"/>
    <w:rsid w:val="00D95EC4"/>
    <w:rsid w:val="00D97696"/>
    <w:rsid w:val="00DB2DBB"/>
    <w:rsid w:val="00DB320D"/>
    <w:rsid w:val="00DC1A11"/>
    <w:rsid w:val="00DD5BEC"/>
    <w:rsid w:val="00DE4DA8"/>
    <w:rsid w:val="00DE7C9F"/>
    <w:rsid w:val="00DF5D35"/>
    <w:rsid w:val="00DF6F62"/>
    <w:rsid w:val="00E077D8"/>
    <w:rsid w:val="00E079EA"/>
    <w:rsid w:val="00E21B26"/>
    <w:rsid w:val="00E221D8"/>
    <w:rsid w:val="00E329D8"/>
    <w:rsid w:val="00E520C0"/>
    <w:rsid w:val="00E55372"/>
    <w:rsid w:val="00E62571"/>
    <w:rsid w:val="00E66B2A"/>
    <w:rsid w:val="00E730C0"/>
    <w:rsid w:val="00E74B3F"/>
    <w:rsid w:val="00E80966"/>
    <w:rsid w:val="00EA4BAD"/>
    <w:rsid w:val="00EB2D92"/>
    <w:rsid w:val="00EB4E82"/>
    <w:rsid w:val="00EB7C21"/>
    <w:rsid w:val="00EC05A4"/>
    <w:rsid w:val="00ED6CF1"/>
    <w:rsid w:val="00EE74F1"/>
    <w:rsid w:val="00EF0CB5"/>
    <w:rsid w:val="00F02E39"/>
    <w:rsid w:val="00F02F62"/>
    <w:rsid w:val="00F24A6B"/>
    <w:rsid w:val="00F25FB8"/>
    <w:rsid w:val="00F432B6"/>
    <w:rsid w:val="00F502FF"/>
    <w:rsid w:val="00F54668"/>
    <w:rsid w:val="00F56826"/>
    <w:rsid w:val="00F64B9F"/>
    <w:rsid w:val="00F6620D"/>
    <w:rsid w:val="00F71832"/>
    <w:rsid w:val="00F81EF0"/>
    <w:rsid w:val="00F87140"/>
    <w:rsid w:val="00FA4DAF"/>
    <w:rsid w:val="00FA785A"/>
    <w:rsid w:val="00FC106F"/>
    <w:rsid w:val="00FC2351"/>
    <w:rsid w:val="00FC2547"/>
    <w:rsid w:val="00FC2794"/>
    <w:rsid w:val="00FC2A9C"/>
    <w:rsid w:val="00FD64FC"/>
    <w:rsid w:val="00FF05E5"/>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99538676-5014-4AA1-A9DF-3F2A347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paragraph" w:styleId="Heading1">
    <w:name w:val="heading 1"/>
    <w:basedOn w:val="Normal"/>
    <w:next w:val="Normal"/>
    <w:link w:val="Heading1Char"/>
    <w:uiPriority w:val="9"/>
    <w:qFormat/>
    <w:rsid w:val="00AD2831"/>
    <w:pPr>
      <w:keepNext/>
      <w:keepLines/>
      <w:numPr>
        <w:numId w:val="3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2831"/>
    <w:pPr>
      <w:keepNext/>
      <w:keepLines/>
      <w:numPr>
        <w:ilvl w:val="1"/>
        <w:numId w:val="3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2831"/>
    <w:pPr>
      <w:keepNext/>
      <w:keepLines/>
      <w:numPr>
        <w:ilvl w:val="2"/>
        <w:numId w:val="3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D2831"/>
    <w:pPr>
      <w:keepNext/>
      <w:keepLines/>
      <w:numPr>
        <w:ilvl w:val="3"/>
        <w:numId w:val="3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2831"/>
    <w:pPr>
      <w:keepNext/>
      <w:keepLines/>
      <w:numPr>
        <w:ilvl w:val="4"/>
        <w:numId w:val="3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D2831"/>
    <w:pPr>
      <w:keepNext/>
      <w:keepLines/>
      <w:numPr>
        <w:ilvl w:val="5"/>
        <w:numId w:val="3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D2831"/>
    <w:pPr>
      <w:keepNext/>
      <w:keepLines/>
      <w:numPr>
        <w:ilvl w:val="6"/>
        <w:numId w:val="3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2831"/>
    <w:pPr>
      <w:keepNext/>
      <w:keepLines/>
      <w:numPr>
        <w:ilvl w:val="7"/>
        <w:numId w:val="38"/>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D2831"/>
    <w:pPr>
      <w:keepNext/>
      <w:keepLines/>
      <w:numPr>
        <w:ilvl w:val="8"/>
        <w:numId w:val="38"/>
      </w:numPr>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28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D28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D283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D2831"/>
    <w:rPr>
      <w:rFonts w:asciiTheme="majorHAnsi" w:eastAsiaTheme="majorEastAsia" w:hAnsiTheme="majorHAnsi" w:cstheme="majorBidi"/>
      <w:i/>
      <w:iCs/>
      <w:color w:val="2F5496" w:themeColor="accent1" w:themeShade="BF"/>
      <w:sz w:val="21"/>
      <w:szCs w:val="21"/>
    </w:rPr>
  </w:style>
  <w:style w:type="character" w:customStyle="1" w:styleId="Heading5Char">
    <w:name w:val="Heading 5 Char"/>
    <w:basedOn w:val="DefaultParagraphFont"/>
    <w:link w:val="Heading5"/>
    <w:uiPriority w:val="9"/>
    <w:semiHidden/>
    <w:rsid w:val="00AD2831"/>
    <w:rPr>
      <w:rFonts w:asciiTheme="majorHAnsi" w:eastAsiaTheme="majorEastAsia" w:hAnsiTheme="majorHAnsi" w:cstheme="majorBidi"/>
      <w:color w:val="2F5496" w:themeColor="accent1" w:themeShade="BF"/>
      <w:sz w:val="21"/>
      <w:szCs w:val="21"/>
    </w:rPr>
  </w:style>
  <w:style w:type="character" w:customStyle="1" w:styleId="Heading6Char">
    <w:name w:val="Heading 6 Char"/>
    <w:basedOn w:val="DefaultParagraphFont"/>
    <w:link w:val="Heading6"/>
    <w:uiPriority w:val="9"/>
    <w:semiHidden/>
    <w:rsid w:val="00AD2831"/>
    <w:rPr>
      <w:rFonts w:asciiTheme="majorHAnsi" w:eastAsiaTheme="majorEastAsia" w:hAnsiTheme="majorHAnsi" w:cstheme="majorBidi"/>
      <w:color w:val="1F3763" w:themeColor="accent1" w:themeShade="7F"/>
      <w:sz w:val="21"/>
      <w:szCs w:val="21"/>
    </w:rPr>
  </w:style>
  <w:style w:type="character" w:customStyle="1" w:styleId="Heading7Char">
    <w:name w:val="Heading 7 Char"/>
    <w:basedOn w:val="DefaultParagraphFont"/>
    <w:link w:val="Heading7"/>
    <w:uiPriority w:val="9"/>
    <w:semiHidden/>
    <w:rsid w:val="00AD2831"/>
    <w:rPr>
      <w:rFonts w:asciiTheme="majorHAnsi" w:eastAsiaTheme="majorEastAsia" w:hAnsiTheme="majorHAnsi" w:cstheme="majorBidi"/>
      <w:i/>
      <w:iCs/>
      <w:color w:val="1F3763" w:themeColor="accent1" w:themeShade="7F"/>
      <w:sz w:val="21"/>
      <w:szCs w:val="21"/>
    </w:rPr>
  </w:style>
  <w:style w:type="character" w:customStyle="1" w:styleId="Heading8Char">
    <w:name w:val="Heading 8 Char"/>
    <w:basedOn w:val="DefaultParagraphFont"/>
    <w:link w:val="Heading8"/>
    <w:uiPriority w:val="9"/>
    <w:semiHidden/>
    <w:rsid w:val="00AD28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283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643286">
      <w:bodyDiv w:val="1"/>
      <w:marLeft w:val="0"/>
      <w:marRight w:val="0"/>
      <w:marTop w:val="0"/>
      <w:marBottom w:val="0"/>
      <w:divBdr>
        <w:top w:val="none" w:sz="0" w:space="0" w:color="auto"/>
        <w:left w:val="none" w:sz="0" w:space="0" w:color="auto"/>
        <w:bottom w:val="none" w:sz="0" w:space="0" w:color="auto"/>
        <w:right w:val="none" w:sz="0" w:space="0" w:color="auto"/>
      </w:divBdr>
    </w:div>
    <w:div w:id="768622139">
      <w:bodyDiv w:val="1"/>
      <w:marLeft w:val="0"/>
      <w:marRight w:val="0"/>
      <w:marTop w:val="0"/>
      <w:marBottom w:val="0"/>
      <w:divBdr>
        <w:top w:val="none" w:sz="0" w:space="0" w:color="auto"/>
        <w:left w:val="none" w:sz="0" w:space="0" w:color="auto"/>
        <w:bottom w:val="none" w:sz="0" w:space="0" w:color="auto"/>
        <w:right w:val="none" w:sz="0" w:space="0" w:color="auto"/>
      </w:divBdr>
    </w:div>
    <w:div w:id="1714580251">
      <w:bodyDiv w:val="1"/>
      <w:marLeft w:val="0"/>
      <w:marRight w:val="0"/>
      <w:marTop w:val="0"/>
      <w:marBottom w:val="0"/>
      <w:divBdr>
        <w:top w:val="none" w:sz="0" w:space="0" w:color="auto"/>
        <w:left w:val="none" w:sz="0" w:space="0" w:color="auto"/>
        <w:bottom w:val="none" w:sz="0" w:space="0" w:color="auto"/>
        <w:right w:val="none" w:sz="0" w:space="0" w:color="auto"/>
      </w:divBdr>
    </w:div>
    <w:div w:id="1848448680">
      <w:bodyDiv w:val="1"/>
      <w:marLeft w:val="0"/>
      <w:marRight w:val="0"/>
      <w:marTop w:val="0"/>
      <w:marBottom w:val="0"/>
      <w:divBdr>
        <w:top w:val="none" w:sz="0" w:space="0" w:color="auto"/>
        <w:left w:val="none" w:sz="0" w:space="0" w:color="auto"/>
        <w:bottom w:val="none" w:sz="0" w:space="0" w:color="auto"/>
        <w:right w:val="none" w:sz="0" w:space="0" w:color="auto"/>
      </w:divBdr>
    </w:div>
    <w:div w:id="1862359756">
      <w:bodyDiv w:val="1"/>
      <w:marLeft w:val="0"/>
      <w:marRight w:val="0"/>
      <w:marTop w:val="0"/>
      <w:marBottom w:val="0"/>
      <w:divBdr>
        <w:top w:val="none" w:sz="0" w:space="0" w:color="auto"/>
        <w:left w:val="none" w:sz="0" w:space="0" w:color="auto"/>
        <w:bottom w:val="none" w:sz="0" w:space="0" w:color="auto"/>
        <w:right w:val="none" w:sz="0" w:space="0" w:color="auto"/>
      </w:divBdr>
    </w:div>
    <w:div w:id="1902524747">
      <w:bodyDiv w:val="1"/>
      <w:marLeft w:val="0"/>
      <w:marRight w:val="0"/>
      <w:marTop w:val="0"/>
      <w:marBottom w:val="0"/>
      <w:divBdr>
        <w:top w:val="none" w:sz="0" w:space="0" w:color="auto"/>
        <w:left w:val="none" w:sz="0" w:space="0" w:color="auto"/>
        <w:bottom w:val="none" w:sz="0" w:space="0" w:color="auto"/>
        <w:right w:val="none" w:sz="0" w:space="0" w:color="auto"/>
      </w:divBdr>
    </w:div>
    <w:div w:id="2089688477">
      <w:bodyDiv w:val="1"/>
      <w:marLeft w:val="0"/>
      <w:marRight w:val="0"/>
      <w:marTop w:val="0"/>
      <w:marBottom w:val="0"/>
      <w:divBdr>
        <w:top w:val="none" w:sz="0" w:space="0" w:color="auto"/>
        <w:left w:val="none" w:sz="0" w:space="0" w:color="auto"/>
        <w:bottom w:val="none" w:sz="0" w:space="0" w:color="auto"/>
        <w:right w:val="none" w:sz="0" w:space="0" w:color="auto"/>
      </w:divBdr>
    </w:div>
    <w:div w:id="210168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E534A-BD0B-4DF0-85E5-35149AE59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3</cp:revision>
  <cp:lastPrinted>2019-10-08T18:37:00Z</cp:lastPrinted>
  <dcterms:created xsi:type="dcterms:W3CDTF">2020-01-07T22:49:00Z</dcterms:created>
  <dcterms:modified xsi:type="dcterms:W3CDTF">2020-01-07T22:49:00Z</dcterms:modified>
</cp:coreProperties>
</file>